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D4" w:rsidRPr="00E87028" w:rsidRDefault="00477BD4" w:rsidP="00477BD4">
      <w:pPr>
        <w:rPr>
          <w:sz w:val="20"/>
          <w:szCs w:val="20"/>
        </w:rPr>
      </w:pPr>
    </w:p>
    <w:p w:rsidR="00E72CB8" w:rsidRPr="00E87028" w:rsidRDefault="00477BD4" w:rsidP="00D108E0">
      <w:pPr>
        <w:jc w:val="center"/>
        <w:rPr>
          <w:b/>
          <w:sz w:val="20"/>
          <w:szCs w:val="20"/>
        </w:rPr>
      </w:pPr>
      <w:r w:rsidRPr="00E87028">
        <w:rPr>
          <w:b/>
          <w:sz w:val="20"/>
          <w:szCs w:val="20"/>
        </w:rPr>
        <w:t xml:space="preserve">Zjazd 28-29.09.2019r. zajęcia </w:t>
      </w:r>
      <w:r w:rsidR="00D108E0" w:rsidRPr="00E87028">
        <w:rPr>
          <w:b/>
          <w:sz w:val="20"/>
          <w:szCs w:val="20"/>
        </w:rPr>
        <w:t>V Liceum Ogólnokształcące im. Ignacego Łukasiewicza ( wejście główne ) ,</w:t>
      </w:r>
      <w:r w:rsidRPr="00E87028">
        <w:rPr>
          <w:b/>
          <w:sz w:val="20"/>
          <w:szCs w:val="20"/>
        </w:rPr>
        <w:t xml:space="preserve"> ul. Kobylińskiego 25</w:t>
      </w:r>
    </w:p>
    <w:tbl>
      <w:tblPr>
        <w:tblW w:w="10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331"/>
        <w:gridCol w:w="4532"/>
        <w:gridCol w:w="3916"/>
      </w:tblGrid>
      <w:tr w:rsidR="00477BD4" w:rsidRPr="00E87028" w:rsidTr="00E87028">
        <w:trPr>
          <w:trHeight w:val="239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sz w:val="20"/>
                <w:lang w:eastAsia="pl-PL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Ter semestr 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Ter semestr  2</w:t>
            </w:r>
          </w:p>
        </w:tc>
      </w:tr>
      <w:tr w:rsidR="00477BD4" w:rsidRPr="00E87028" w:rsidTr="00E87028">
        <w:trPr>
          <w:trHeight w:val="574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28.09.2019 sobota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477BD4" w:rsidRPr="00E87028" w:rsidTr="00E87028">
        <w:trPr>
          <w:trHeight w:val="23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</w:tr>
      <w:tr w:rsidR="00D532B1" w:rsidRPr="00E87028" w:rsidTr="00E87028">
        <w:trPr>
          <w:trHeight w:val="23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B1" w:rsidRPr="00E87028" w:rsidRDefault="00D532B1" w:rsidP="00D532B1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</w:tr>
      <w:tr w:rsidR="00D532B1" w:rsidRPr="00E87028" w:rsidTr="00E87028">
        <w:trPr>
          <w:trHeight w:val="23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B1" w:rsidRPr="00E87028" w:rsidRDefault="00D532B1" w:rsidP="00D532B1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</w:tr>
      <w:tr w:rsidR="00477BD4" w:rsidRPr="00E87028" w:rsidTr="00E87028">
        <w:trPr>
          <w:trHeight w:val="71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D532B1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interwencji kryzysowej z elementami profilaktyki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interwencji kryzysowej z elementami profilaktyki MW</w:t>
            </w:r>
          </w:p>
        </w:tc>
      </w:tr>
      <w:tr w:rsidR="00D532B1" w:rsidRPr="00E87028" w:rsidTr="00E87028">
        <w:trPr>
          <w:trHeight w:val="346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1" w:rsidRPr="00E87028" w:rsidRDefault="00D532B1" w:rsidP="00D5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B1" w:rsidRPr="00E87028" w:rsidRDefault="00D532B1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interwencji kryzysowej z elementami profilaktyki MW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B1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interwencji kryzysowej z elementami profilaktyki MW</w:t>
            </w:r>
          </w:p>
        </w:tc>
      </w:tr>
      <w:tr w:rsidR="0038326A" w:rsidRPr="00E87028" w:rsidTr="00E87028">
        <w:trPr>
          <w:trHeight w:val="94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8326A" w:rsidRPr="00E87028" w:rsidRDefault="0038326A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26A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</w:t>
            </w:r>
            <w:r w:rsidRPr="00E87028">
              <w:rPr>
                <w:sz w:val="20"/>
              </w:rPr>
              <w:t xml:space="preserve"> 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17.05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A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zarys psychologii ogólnej MG 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A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zarys psychologii ogólnej MG</w:t>
            </w:r>
          </w:p>
        </w:tc>
      </w:tr>
      <w:tr w:rsidR="00477BD4" w:rsidRPr="00E87028" w:rsidTr="00E87028">
        <w:trPr>
          <w:trHeight w:val="239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btLr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29.09.2019 niedziela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</w:tr>
      <w:tr w:rsidR="00477BD4" w:rsidRPr="00E87028" w:rsidTr="00E87028">
        <w:trPr>
          <w:trHeight w:val="478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wprowadzenie do psychopatologii MG</w:t>
            </w:r>
          </w:p>
        </w:tc>
      </w:tr>
      <w:tr w:rsidR="0038326A" w:rsidRPr="00E87028" w:rsidTr="00E87028">
        <w:trPr>
          <w:trHeight w:val="23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6A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strategie terapeutyczne w terapii</w:t>
            </w:r>
          </w:p>
          <w:p w:rsidR="0038326A" w:rsidRPr="00E87028" w:rsidRDefault="0038326A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6A" w:rsidRPr="00E87028" w:rsidRDefault="0038326A" w:rsidP="0038326A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38326A" w:rsidRPr="00E87028" w:rsidTr="00E87028">
        <w:trPr>
          <w:trHeight w:val="23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6A" w:rsidRPr="00E87028" w:rsidRDefault="0038326A" w:rsidP="0038326A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6A" w:rsidRPr="00E87028" w:rsidRDefault="0038326A" w:rsidP="0038326A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38326A" w:rsidRPr="00E87028" w:rsidTr="00E87028">
        <w:trPr>
          <w:trHeight w:val="131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6A" w:rsidRPr="00E87028" w:rsidRDefault="0038326A" w:rsidP="0047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13.00-14.30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6A" w:rsidRPr="00E87028" w:rsidRDefault="0038326A" w:rsidP="0038326A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26A" w:rsidRPr="00E87028" w:rsidRDefault="0038326A" w:rsidP="0038326A">
            <w:pPr>
              <w:jc w:val="center"/>
              <w:rPr>
                <w:sz w:val="20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 xml:space="preserve">strategie terapeutyczne w terapii </w:t>
            </w: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br/>
              <w:t>indywidualnej i grupowej MW</w:t>
            </w:r>
          </w:p>
        </w:tc>
      </w:tr>
      <w:tr w:rsidR="00477BD4" w:rsidRPr="00E87028" w:rsidTr="00E87028">
        <w:trPr>
          <w:trHeight w:val="71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D4" w:rsidRPr="00E87028" w:rsidRDefault="00477BD4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</w:t>
            </w:r>
            <w:r w:rsidR="0038326A"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</w:tr>
      <w:tr w:rsidR="00477BD4" w:rsidRPr="00E87028" w:rsidTr="00E87028">
        <w:trPr>
          <w:trHeight w:val="719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D4" w:rsidRPr="00E87028" w:rsidRDefault="00477BD4" w:rsidP="0047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D4" w:rsidRPr="00E87028" w:rsidRDefault="00477BD4" w:rsidP="0038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behawioralnych MW</w:t>
            </w:r>
          </w:p>
        </w:tc>
      </w:tr>
    </w:tbl>
    <w:p w:rsidR="00E87028" w:rsidRDefault="00E87028" w:rsidP="00E87028">
      <w:pPr>
        <w:jc w:val="center"/>
        <w:rPr>
          <w:b/>
        </w:rPr>
      </w:pPr>
    </w:p>
    <w:p w:rsidR="00477BD4" w:rsidRPr="00E87028" w:rsidRDefault="00E87028" w:rsidP="00E87028">
      <w:pPr>
        <w:jc w:val="center"/>
        <w:rPr>
          <w:b/>
        </w:rPr>
      </w:pPr>
      <w:r w:rsidRPr="00E87028">
        <w:rPr>
          <w:b/>
        </w:rPr>
        <w:t>Zjazd 5-6.10.2019r. zajęcia w V Liceum Ogólnokształcące im. Ignacego Łukasiewicza ul. Kobylińskiego 25</w:t>
      </w: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4720"/>
        <w:gridCol w:w="4160"/>
      </w:tblGrid>
      <w:tr w:rsidR="00E87028" w:rsidRPr="00E87028" w:rsidTr="00E870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 semestr  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 semestr 2</w:t>
            </w:r>
          </w:p>
        </w:tc>
      </w:tr>
      <w:tr w:rsidR="00E87028" w:rsidRPr="00E87028" w:rsidTr="00E87028">
        <w:trPr>
          <w:trHeight w:val="379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05.10.2019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społeczne uwarunkowania i konsekwencje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społeczne uwarunkowania i konsekwencje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</w:tr>
      <w:tr w:rsidR="00E87028" w:rsidRPr="00E87028" w:rsidTr="00E87028">
        <w:trPr>
          <w:trHeight w:val="48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społeczne uwarunkowania i konsekwencje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społeczne uwarunkowania i konsekwencje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</w:tr>
      <w:tr w:rsidR="00E87028" w:rsidRPr="00E87028" w:rsidTr="00E87028">
        <w:trPr>
          <w:trHeight w:val="43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podstawy interwencji kryzysowej  z elementami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podstawy interwencji kryzysowej  z elementami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</w:tr>
      <w:tr w:rsidR="00E87028" w:rsidRPr="00E87028" w:rsidTr="00E87028">
        <w:trPr>
          <w:trHeight w:val="3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podstawy interwencji kryzysowej  z elementami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podstawy interwencji kryzysowej  z elementami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</w:tr>
      <w:tr w:rsidR="00E87028" w:rsidRPr="00E87028" w:rsidTr="00E87028">
        <w:trPr>
          <w:trHeight w:val="464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</w:tr>
      <w:tr w:rsidR="00E87028" w:rsidRPr="00E87028" w:rsidTr="00E87028">
        <w:trPr>
          <w:trHeight w:val="41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>wybrane zagadnienia z zakresu uzależnień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</w:tr>
      <w:tr w:rsidR="00E87028" w:rsidRPr="00E87028" w:rsidTr="00E87028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46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3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</w:tr>
      <w:tr w:rsidR="00E87028" w:rsidRPr="00E87028" w:rsidTr="00E87028">
        <w:trPr>
          <w:trHeight w:val="53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06.10.2019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społeczne uwarunkowania i konsekwencje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społeczne uwarunkowania i konsekwencje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</w:tr>
      <w:tr w:rsidR="00E87028" w:rsidRPr="00E87028" w:rsidTr="00E87028">
        <w:trPr>
          <w:trHeight w:val="34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społeczne uwarunkowania i konsekwencje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społeczne uwarunkowania i konsekwencje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uzależnień MW</w:t>
            </w:r>
          </w:p>
        </w:tc>
      </w:tr>
      <w:tr w:rsidR="00E87028" w:rsidRPr="00E87028" w:rsidTr="00E87028">
        <w:trPr>
          <w:trHeight w:val="45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podstawy interwencji kryzysowej z elementami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podstawy interwencji kryzysowej z elementami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</w:tr>
      <w:tr w:rsidR="00E87028" w:rsidRPr="00E87028" w:rsidTr="00E87028">
        <w:trPr>
          <w:trHeight w:val="54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podstawy interwencji kryzysowej z elementami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podstawy interwencji kryzysowej z elementami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profilaktyki MW</w:t>
            </w:r>
          </w:p>
        </w:tc>
      </w:tr>
      <w:tr w:rsidR="00E87028" w:rsidRPr="00E87028" w:rsidTr="00E87028">
        <w:trPr>
          <w:trHeight w:val="32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wybrane zagadnienia  z zakresu uzależnień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wybrane zagadnienia  z zakresu uzależnień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</w:tr>
      <w:tr w:rsidR="00E87028" w:rsidRPr="00E87028" w:rsidTr="00E87028">
        <w:trPr>
          <w:trHeight w:val="29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wybrane zagadnienia  z zakresu uzależnień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t xml:space="preserve">wybrane zagadnienia  z zakresu uzależnień </w:t>
            </w:r>
            <w:r w:rsidRPr="00E87028">
              <w:rPr>
                <w:rFonts w:ascii="Calibri" w:eastAsia="Times New Roman" w:hAnsi="Calibri" w:cs="Calibri"/>
                <w:iCs/>
                <w:sz w:val="20"/>
                <w:lang w:eastAsia="pl-PL"/>
              </w:rPr>
              <w:br/>
              <w:t>behawioralnych MW</w:t>
            </w:r>
          </w:p>
        </w:tc>
      </w:tr>
      <w:tr w:rsidR="00E87028" w:rsidRPr="00E87028" w:rsidTr="00E87028">
        <w:trPr>
          <w:trHeight w:val="42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509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30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  <w:tr w:rsidR="00E87028" w:rsidRPr="00E87028" w:rsidTr="00E87028">
        <w:trPr>
          <w:trHeight w:val="7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028" w:rsidRPr="00E87028" w:rsidRDefault="00E87028" w:rsidP="00E87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028" w:rsidRPr="00E87028" w:rsidRDefault="00E87028" w:rsidP="00E87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</w:pP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t>strategie terapeutyczne w terapii indywidualnej</w:t>
            </w:r>
            <w:r w:rsidRPr="00E87028">
              <w:rPr>
                <w:rFonts w:ascii="Calibri" w:eastAsia="Times New Roman" w:hAnsi="Calibri" w:cs="Calibri"/>
                <w:iCs/>
                <w:color w:val="000000"/>
                <w:sz w:val="20"/>
                <w:lang w:eastAsia="pl-PL"/>
              </w:rPr>
              <w:br/>
              <w:t xml:space="preserve"> i grupowej MW</w:t>
            </w:r>
          </w:p>
        </w:tc>
      </w:tr>
    </w:tbl>
    <w:p w:rsidR="00E87028" w:rsidRDefault="00E87028" w:rsidP="00477BD4">
      <w:pPr>
        <w:rPr>
          <w:b/>
          <w:sz w:val="20"/>
        </w:rPr>
      </w:pPr>
    </w:p>
    <w:p w:rsidR="00FF388C" w:rsidRDefault="00FF388C" w:rsidP="00477BD4">
      <w:pPr>
        <w:rPr>
          <w:b/>
          <w:sz w:val="20"/>
        </w:rPr>
      </w:pPr>
    </w:p>
    <w:p w:rsidR="00FF388C" w:rsidRDefault="00FF388C" w:rsidP="00477BD4">
      <w:pPr>
        <w:rPr>
          <w:b/>
          <w:sz w:val="20"/>
        </w:rPr>
      </w:pPr>
    </w:p>
    <w:p w:rsidR="00FF388C" w:rsidRDefault="00FF388C" w:rsidP="00477BD4">
      <w:pPr>
        <w:rPr>
          <w:b/>
          <w:sz w:val="20"/>
        </w:rPr>
      </w:pPr>
    </w:p>
    <w:p w:rsidR="00FF388C" w:rsidRDefault="00FF388C" w:rsidP="00477BD4">
      <w:pPr>
        <w:rPr>
          <w:b/>
          <w:sz w:val="20"/>
        </w:rPr>
      </w:pPr>
    </w:p>
    <w:p w:rsidR="00FF388C" w:rsidRDefault="00FF388C" w:rsidP="00FF388C">
      <w:pPr>
        <w:jc w:val="center"/>
        <w:rPr>
          <w:b/>
        </w:rPr>
      </w:pPr>
      <w:r w:rsidRPr="00FF388C">
        <w:rPr>
          <w:b/>
        </w:rPr>
        <w:lastRenderedPageBreak/>
        <w:t>Zjazd 16-17.11.2019r. zajęcia w V Liceum Ogólnokształcące im. Ignacego Łukasiewicza ul. Kobylińskiego 25</w:t>
      </w: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80"/>
        <w:gridCol w:w="3980"/>
        <w:gridCol w:w="3980"/>
      </w:tblGrid>
      <w:tr w:rsidR="00FF388C" w:rsidRPr="00FF388C" w:rsidTr="00FF388C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FF3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FF3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  <w:bookmarkStart w:id="0" w:name="_GoBack"/>
        <w:bookmarkEnd w:id="0"/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strategie terapeutyczne w terapii </w:t>
            </w:r>
            <w:r w:rsidRPr="00FF388C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br/>
              <w:t>indywidualnej i grupowej MW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podstawy interwencji kryzysowej z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elementami profilaktyki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wybrane zagadnienia z zakresu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uzależnień behawioralnych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wybrane zagadnienia z zakresu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uzależnień behawioralnych MW</w:t>
            </w:r>
          </w:p>
        </w:tc>
      </w:tr>
      <w:tr w:rsidR="00FF388C" w:rsidRPr="00FF388C" w:rsidTr="00FF388C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wybrane zagadnienia z zakresu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uzależnień behawioralnych MW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 xml:space="preserve">wybrane zagadnienia z zakresu </w:t>
            </w: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br/>
              <w:t>uzależnień behawioralnych MW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wprowadzenie 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wprowadzenie 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wprowadzenie 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wprowadzenie 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  <w:tr w:rsidR="00FF388C" w:rsidRPr="00FF388C" w:rsidTr="00FF388C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8C" w:rsidRPr="00FF388C" w:rsidRDefault="00FF388C" w:rsidP="00FF3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 w:rsidRPr="00FF388C">
              <w:rPr>
                <w:rFonts w:ascii="Calibri" w:eastAsia="Times New Roman" w:hAnsi="Calibri" w:cs="Calibri"/>
                <w:iCs/>
                <w:lang w:eastAsia="pl-PL"/>
              </w:rPr>
              <w:t>wprowadzenie do psychopatologii MG</w:t>
            </w:r>
          </w:p>
        </w:tc>
      </w:tr>
    </w:tbl>
    <w:p w:rsidR="00FF388C" w:rsidRDefault="00FF388C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Default="00E72CB8" w:rsidP="00FF388C">
      <w:pPr>
        <w:jc w:val="center"/>
        <w:rPr>
          <w:b/>
          <w:sz w:val="20"/>
        </w:rPr>
      </w:pPr>
    </w:p>
    <w:p w:rsidR="00E72CB8" w:rsidRPr="00E72CB8" w:rsidRDefault="00E72CB8" w:rsidP="00E72CB8">
      <w:pPr>
        <w:jc w:val="center"/>
        <w:rPr>
          <w:b/>
        </w:rPr>
      </w:pPr>
      <w:r w:rsidRPr="00FF388C">
        <w:rPr>
          <w:b/>
        </w:rPr>
        <w:lastRenderedPageBreak/>
        <w:t xml:space="preserve">Zjazd </w:t>
      </w:r>
      <w:r>
        <w:rPr>
          <w:b/>
        </w:rPr>
        <w:t>30.11.2019 – 01.12.2019r</w:t>
      </w:r>
      <w:r w:rsidRPr="00FF388C">
        <w:rPr>
          <w:b/>
        </w:rPr>
        <w:t>. zajęcia w V Liceum Ogólnokształcące im. Ignacego Łukasiewicza ul. Kobylińskiego 25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052"/>
        <w:gridCol w:w="3827"/>
      </w:tblGrid>
      <w:tr w:rsidR="00E72CB8" w:rsidRPr="00E72CB8" w:rsidTr="00A934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semestr </w:t>
            </w: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semestr </w:t>
            </w: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MG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E26B0A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i konsekwencje uzależnień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i konsekwencje uzależnień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i konsekwencje uzależnień MW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i konsekwencje uzależnień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Default="00E72CB8" w:rsidP="00E72CB8">
      <w:pPr>
        <w:rPr>
          <w:b/>
          <w:sz w:val="20"/>
        </w:rPr>
      </w:pPr>
    </w:p>
    <w:p w:rsidR="00E72CB8" w:rsidRPr="00E72CB8" w:rsidRDefault="00E72CB8" w:rsidP="00E72CB8">
      <w:pPr>
        <w:jc w:val="center"/>
        <w:rPr>
          <w:b/>
        </w:rPr>
      </w:pPr>
      <w:r w:rsidRPr="00FF388C">
        <w:rPr>
          <w:b/>
        </w:rPr>
        <w:lastRenderedPageBreak/>
        <w:t xml:space="preserve">Zjazd </w:t>
      </w:r>
      <w:r>
        <w:rPr>
          <w:b/>
        </w:rPr>
        <w:t>14.12.2019 – 15.12.2019r</w:t>
      </w:r>
      <w:r w:rsidRPr="00FF388C">
        <w:rPr>
          <w:b/>
        </w:rPr>
        <w:t>. zajęcia w V Liceum Ogólnokształcące im. Ignacego Łukasiewicza ul. Kobylińskiego 25</w:t>
      </w:r>
    </w:p>
    <w:p w:rsidR="00E72CB8" w:rsidRDefault="00E72CB8" w:rsidP="00E72CB8">
      <w:pPr>
        <w:rPr>
          <w:b/>
          <w:sz w:val="20"/>
        </w:rPr>
      </w:pPr>
    </w:p>
    <w:tbl>
      <w:tblPr>
        <w:tblW w:w="9786" w:type="dxa"/>
        <w:tblInd w:w="6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761"/>
        <w:gridCol w:w="3685"/>
      </w:tblGrid>
      <w:tr w:rsidR="00E72CB8" w:rsidRPr="00E72CB8" w:rsidTr="00E72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ter semestr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ter semestr 2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14.12.2019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interwencji kryzysowej z elementami profilaktyki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15.12.2019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2CB8" w:rsidRPr="00A93479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2CB8" w:rsidRPr="00E72CB8" w:rsidTr="00E72C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2CB8" w:rsidRPr="00E72CB8" w:rsidRDefault="00E72CB8" w:rsidP="00E72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72CB8" w:rsidRPr="00E72CB8" w:rsidRDefault="00E72CB8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2CB8" w:rsidRPr="00E72CB8" w:rsidRDefault="00E72CB8" w:rsidP="00E72C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2C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72CB8" w:rsidRDefault="00E72CB8" w:rsidP="00E72CB8">
      <w:pPr>
        <w:rPr>
          <w:b/>
          <w:sz w:val="20"/>
        </w:rPr>
      </w:pPr>
    </w:p>
    <w:p w:rsidR="00A93479" w:rsidRDefault="00A93479" w:rsidP="00E72CB8">
      <w:pPr>
        <w:rPr>
          <w:b/>
          <w:sz w:val="20"/>
        </w:rPr>
      </w:pPr>
    </w:p>
    <w:p w:rsidR="00A93479" w:rsidRDefault="00A93479" w:rsidP="00E72CB8">
      <w:pPr>
        <w:rPr>
          <w:b/>
          <w:sz w:val="20"/>
        </w:rPr>
      </w:pPr>
    </w:p>
    <w:p w:rsidR="00A93479" w:rsidRDefault="00A93479" w:rsidP="00E72CB8">
      <w:pPr>
        <w:rPr>
          <w:b/>
          <w:sz w:val="20"/>
        </w:rPr>
      </w:pPr>
    </w:p>
    <w:p w:rsidR="00A93479" w:rsidRDefault="00A93479" w:rsidP="00E72CB8">
      <w:pPr>
        <w:rPr>
          <w:b/>
          <w:sz w:val="20"/>
        </w:rPr>
      </w:pPr>
    </w:p>
    <w:p w:rsidR="00A93479" w:rsidRPr="00A93479" w:rsidRDefault="00A93479" w:rsidP="00A93479">
      <w:pPr>
        <w:jc w:val="center"/>
        <w:rPr>
          <w:b/>
        </w:rPr>
      </w:pPr>
      <w:r w:rsidRPr="00FF388C">
        <w:rPr>
          <w:b/>
        </w:rPr>
        <w:lastRenderedPageBreak/>
        <w:t xml:space="preserve">Zjazd </w:t>
      </w:r>
      <w:r>
        <w:rPr>
          <w:b/>
        </w:rPr>
        <w:t>18-19.01.2020</w:t>
      </w:r>
      <w:r>
        <w:rPr>
          <w:b/>
        </w:rPr>
        <w:t>r</w:t>
      </w:r>
      <w:r w:rsidRPr="00FF388C">
        <w:rPr>
          <w:b/>
        </w:rPr>
        <w:t>. zajęcia w V Liceum Ogólnokształcące im. Ignacego Łukasiewicza ul. Kobylińskiego 25</w:t>
      </w: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77"/>
        <w:gridCol w:w="4111"/>
      </w:tblGrid>
      <w:tr w:rsidR="00A93479" w:rsidRPr="00A93479" w:rsidTr="00A934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ter semestr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ter semestr 2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podstawy interwencji kryzysowej z elementami profilaktyki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iCs/>
                <w:lang w:eastAsia="pl-PL"/>
              </w:rPr>
              <w:t>społeczne uwarunkowania i konsekwencje uzależnień MW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zarys psychologii ogólnej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psychopatologii MG</w:t>
            </w:r>
          </w:p>
        </w:tc>
      </w:tr>
      <w:tr w:rsidR="00A93479" w:rsidRPr="00A93479" w:rsidTr="00A934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79" w:rsidRPr="00A93479" w:rsidRDefault="00A93479" w:rsidP="00A93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79" w:rsidRPr="00A93479" w:rsidRDefault="00A93479" w:rsidP="00A93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4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93479" w:rsidRPr="00FF388C" w:rsidRDefault="00A93479" w:rsidP="00E72CB8">
      <w:pPr>
        <w:rPr>
          <w:b/>
          <w:sz w:val="20"/>
        </w:rPr>
      </w:pPr>
    </w:p>
    <w:sectPr w:rsidR="00A93479" w:rsidRPr="00FF3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64" w:rsidRDefault="00953F64" w:rsidP="00477BD4">
      <w:pPr>
        <w:spacing w:after="0" w:line="240" w:lineRule="auto"/>
      </w:pPr>
      <w:r>
        <w:separator/>
      </w:r>
    </w:p>
  </w:endnote>
  <w:endnote w:type="continuationSeparator" w:id="0">
    <w:p w:rsidR="00953F64" w:rsidRDefault="00953F64" w:rsidP="0047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64" w:rsidRDefault="00953F64" w:rsidP="00477BD4">
      <w:pPr>
        <w:spacing w:after="0" w:line="240" w:lineRule="auto"/>
      </w:pPr>
      <w:r>
        <w:separator/>
      </w:r>
    </w:p>
  </w:footnote>
  <w:footnote w:type="continuationSeparator" w:id="0">
    <w:p w:rsidR="00953F64" w:rsidRDefault="00953F64" w:rsidP="0047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B8" w:rsidRPr="00477BD4" w:rsidRDefault="00E72CB8" w:rsidP="00477BD4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Ośrodek Szkoleniowy Centrum Nauki i Biznesu „Żak” w Płocku</w:t>
    </w:r>
  </w:p>
  <w:p w:rsidR="00E72CB8" w:rsidRPr="00477BD4" w:rsidRDefault="00E72CB8" w:rsidP="00477BD4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Kierunek Instruktor ds. terapii uzależnień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4"/>
    <w:rsid w:val="00015A32"/>
    <w:rsid w:val="00022F47"/>
    <w:rsid w:val="0038326A"/>
    <w:rsid w:val="00477BD4"/>
    <w:rsid w:val="00605E00"/>
    <w:rsid w:val="00614647"/>
    <w:rsid w:val="006C25D7"/>
    <w:rsid w:val="009306EB"/>
    <w:rsid w:val="00953F64"/>
    <w:rsid w:val="00A93479"/>
    <w:rsid w:val="00AF2E56"/>
    <w:rsid w:val="00BE57F8"/>
    <w:rsid w:val="00D108E0"/>
    <w:rsid w:val="00D532B1"/>
    <w:rsid w:val="00E72CB8"/>
    <w:rsid w:val="00E87028"/>
    <w:rsid w:val="00EF4C0E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BD4"/>
  </w:style>
  <w:style w:type="paragraph" w:styleId="Stopka">
    <w:name w:val="footer"/>
    <w:basedOn w:val="Normalny"/>
    <w:link w:val="Stopka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BD4"/>
  </w:style>
  <w:style w:type="paragraph" w:styleId="Stopka">
    <w:name w:val="footer"/>
    <w:basedOn w:val="Normalny"/>
    <w:link w:val="Stopka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2019-11-26T10:39:00Z</dcterms:created>
  <dcterms:modified xsi:type="dcterms:W3CDTF">2019-11-26T10:39:00Z</dcterms:modified>
</cp:coreProperties>
</file>